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ED" w:rsidRDefault="00E072B5" w:rsidP="00E072B5">
      <w:pPr>
        <w:jc w:val="center"/>
      </w:pPr>
      <w:r>
        <w:t>GULL CHAIN OF LAKES ASSOOCIATION</w:t>
      </w:r>
    </w:p>
    <w:p w:rsidR="00E072B5" w:rsidRDefault="00E072B5" w:rsidP="00E072B5">
      <w:pPr>
        <w:jc w:val="center"/>
      </w:pPr>
      <w:r>
        <w:t>Board of Directors Meeting</w:t>
      </w:r>
    </w:p>
    <w:p w:rsidR="00E072B5" w:rsidRDefault="00D77676" w:rsidP="00E072B5">
      <w:pPr>
        <w:jc w:val="center"/>
      </w:pPr>
      <w:r>
        <w:t>W</w:t>
      </w:r>
      <w:r w:rsidR="00E072B5">
        <w:t>ednesday, June 8, 2016, Grand View Lodge</w:t>
      </w:r>
    </w:p>
    <w:p w:rsidR="00D77676" w:rsidRDefault="00D77676" w:rsidP="00E072B5">
      <w:pPr>
        <w:jc w:val="center"/>
      </w:pPr>
      <w:bookmarkStart w:id="0" w:name="_GoBack"/>
      <w:bookmarkEnd w:id="0"/>
    </w:p>
    <w:p w:rsidR="00E072B5" w:rsidRDefault="00E072B5" w:rsidP="00E072B5">
      <w:pPr>
        <w:jc w:val="center"/>
      </w:pPr>
    </w:p>
    <w:p w:rsidR="00E072B5" w:rsidRDefault="00E072B5" w:rsidP="00E072B5">
      <w:r>
        <w:t xml:space="preserve">Present:  Steve Allex, Marc Bacigalupi, Uldis Birznieks, </w:t>
      </w:r>
      <w:r w:rsidR="00B96680">
        <w:t xml:space="preserve">Kevin Egan, Robert Eliason, Chuck Herrig,        </w:t>
      </w:r>
    </w:p>
    <w:p w:rsidR="00B96680" w:rsidRDefault="00B96680" w:rsidP="00E072B5">
      <w:r>
        <w:t xml:space="preserve">                 John Ingleman, Rosemary Goff, Mary Kay Larson, Marv Meyer, Bob Toborg</w:t>
      </w:r>
    </w:p>
    <w:p w:rsidR="00B96680" w:rsidRDefault="00B96680" w:rsidP="00E072B5"/>
    <w:p w:rsidR="00B96680" w:rsidRDefault="00B96680" w:rsidP="00E072B5">
      <w:r>
        <w:t>Absent:   Jay Chaney, Ron Faust, Linda Harrier, Arla Johnson</w:t>
      </w:r>
    </w:p>
    <w:p w:rsidR="00B96680" w:rsidRDefault="00B96680" w:rsidP="00E072B5"/>
    <w:p w:rsidR="00B96680" w:rsidRDefault="00B96680" w:rsidP="00E072B5">
      <w:r>
        <w:t xml:space="preserve">Guests:  Martin </w:t>
      </w:r>
      <w:proofErr w:type="spellStart"/>
      <w:r>
        <w:t>Harstad</w:t>
      </w:r>
      <w:proofErr w:type="spellEnd"/>
      <w:r>
        <w:t>, Hoot Gibson</w:t>
      </w:r>
    </w:p>
    <w:p w:rsidR="00B96680" w:rsidRDefault="00B96680" w:rsidP="00E072B5"/>
    <w:p w:rsidR="00B96680" w:rsidRDefault="00B96680" w:rsidP="00E072B5">
      <w:r>
        <w:t>The meeting was called to order at 8:25 a.m. by Chair Birznieks.</w:t>
      </w:r>
    </w:p>
    <w:p w:rsidR="00B96680" w:rsidRDefault="00B96680" w:rsidP="00E072B5"/>
    <w:p w:rsidR="00B96680" w:rsidRDefault="00B96680" w:rsidP="00E072B5">
      <w:r>
        <w:t>On motion by Eliason, seconded by Ingleman the minutes of the May 11 meeting were approved as read.</w:t>
      </w:r>
    </w:p>
    <w:p w:rsidR="00B96680" w:rsidRDefault="00B96680" w:rsidP="00E072B5"/>
    <w:p w:rsidR="00B96680" w:rsidRDefault="00B96680" w:rsidP="00E072B5">
      <w:r>
        <w:rPr>
          <w:b/>
          <w:u w:val="single"/>
        </w:rPr>
        <w:t>Treasurer’s Report:</w:t>
      </w:r>
      <w:r w:rsidR="0078010A">
        <w:t xml:space="preserve">  As of May 31, 2016, there was </w:t>
      </w:r>
      <w:r w:rsidR="00495C03">
        <w:t xml:space="preserve">cash on hand of </w:t>
      </w:r>
      <w:r w:rsidR="0078010A">
        <w:t>$151</w:t>
      </w:r>
      <w:r w:rsidR="00495C03">
        <w:t>,901.24 (Includes $65,000 in the Contingency Fund).  Total income from May 1 – May 31 was $4,315 and expenses were $16,755.24.</w:t>
      </w:r>
    </w:p>
    <w:p w:rsidR="00495C03" w:rsidRDefault="00495C03" w:rsidP="00E072B5">
      <w:r>
        <w:t>The treasurer’s report was set aside subject to audit.</w:t>
      </w:r>
    </w:p>
    <w:p w:rsidR="00495C03" w:rsidRDefault="00495C03" w:rsidP="00E072B5"/>
    <w:p w:rsidR="002E0966" w:rsidRDefault="002E0966" w:rsidP="00E072B5">
      <w:r>
        <w:rPr>
          <w:b/>
          <w:u w:val="single"/>
        </w:rPr>
        <w:t>Correspondence:</w:t>
      </w:r>
      <w:r>
        <w:t xml:space="preserve">  Lake Shore Police May Activity Report</w:t>
      </w:r>
    </w:p>
    <w:p w:rsidR="00495C03" w:rsidRDefault="002E0966" w:rsidP="00E072B5">
      <w:r>
        <w:t xml:space="preserve">                                  Nisswa Freedom Day Parade Entry Form</w:t>
      </w:r>
      <w:r w:rsidR="00495C03">
        <w:t xml:space="preserve"> </w:t>
      </w:r>
    </w:p>
    <w:p w:rsidR="002E0966" w:rsidRDefault="002E0966" w:rsidP="00E072B5">
      <w:r>
        <w:t xml:space="preserve">                                  Love Lake Assn. thank you</w:t>
      </w:r>
    </w:p>
    <w:p w:rsidR="002E0966" w:rsidRDefault="002E0966" w:rsidP="00E072B5">
      <w:r>
        <w:t xml:space="preserve">                                  Brainerd Lakes Area Community Foundation</w:t>
      </w:r>
    </w:p>
    <w:p w:rsidR="002E0966" w:rsidRDefault="002E0966" w:rsidP="00E072B5">
      <w:r>
        <w:t xml:space="preserve">                                  Brainerd Lakes Chamber of Commerce</w:t>
      </w:r>
    </w:p>
    <w:p w:rsidR="002E0966" w:rsidRDefault="002E0966" w:rsidP="00E072B5">
      <w:r>
        <w:t xml:space="preserve">                                  Pine River Place</w:t>
      </w:r>
    </w:p>
    <w:p w:rsidR="002E0966" w:rsidRDefault="002E0966" w:rsidP="00E072B5"/>
    <w:p w:rsidR="002E0966" w:rsidRDefault="002E0966" w:rsidP="00E072B5">
      <w:proofErr w:type="spellStart"/>
      <w:r>
        <w:rPr>
          <w:b/>
          <w:u w:val="single"/>
        </w:rPr>
        <w:t>Harstad</w:t>
      </w:r>
      <w:proofErr w:type="spellEnd"/>
      <w:r>
        <w:rPr>
          <w:b/>
          <w:u w:val="single"/>
        </w:rPr>
        <w:t xml:space="preserve"> Development:  </w:t>
      </w:r>
      <w:r>
        <w:t xml:space="preserve">Martin </w:t>
      </w:r>
      <w:proofErr w:type="spellStart"/>
      <w:r>
        <w:t>Harstad</w:t>
      </w:r>
      <w:proofErr w:type="spellEnd"/>
      <w:r>
        <w:t xml:space="preserve"> presented information on his proposed development on property he owns in East Gull Lake which will include 27 homes with a channel to 27 slips on Gull Lake.  He is seeking </w:t>
      </w:r>
      <w:r w:rsidR="00634C0A">
        <w:t>permits from the DNR and the City of Eat Gull Lake.</w:t>
      </w:r>
    </w:p>
    <w:p w:rsidR="00634C0A" w:rsidRDefault="00634C0A" w:rsidP="00E072B5"/>
    <w:p w:rsidR="00634C0A" w:rsidRDefault="00634C0A" w:rsidP="00E072B5">
      <w:r>
        <w:rPr>
          <w:b/>
          <w:u w:val="single"/>
        </w:rPr>
        <w:t xml:space="preserve">News and Notes:  </w:t>
      </w:r>
      <w:r w:rsidR="00323DA7" w:rsidRPr="000536C4">
        <w:t>Birznieks reported that:</w:t>
      </w:r>
    </w:p>
    <w:p w:rsidR="000536C4" w:rsidRDefault="000536C4" w:rsidP="00E072B5"/>
    <w:p w:rsidR="000536C4" w:rsidRDefault="000536C4" w:rsidP="000536C4">
      <w:pPr>
        <w:pStyle w:val="ListParagraph"/>
        <w:numPr>
          <w:ilvl w:val="0"/>
          <w:numId w:val="1"/>
        </w:numPr>
      </w:pPr>
      <w:r>
        <w:t xml:space="preserve">Today the DNR is presenting information on starry </w:t>
      </w:r>
      <w:proofErr w:type="spellStart"/>
      <w:r>
        <w:t>stonewart</w:t>
      </w:r>
      <w:proofErr w:type="spellEnd"/>
      <w:r>
        <w:t xml:space="preserve"> through a webcam.</w:t>
      </w:r>
    </w:p>
    <w:p w:rsidR="000536C4" w:rsidRPr="000536C4" w:rsidRDefault="000536C4" w:rsidP="000536C4">
      <w:pPr>
        <w:pStyle w:val="ListParagraph"/>
        <w:numPr>
          <w:ilvl w:val="0"/>
          <w:numId w:val="1"/>
        </w:numPr>
      </w:pPr>
      <w:r w:rsidRPr="000536C4">
        <w:t xml:space="preserve">Membership is </w:t>
      </w:r>
      <w:r>
        <w:t>a</w:t>
      </w:r>
      <w:r w:rsidRPr="000536C4">
        <w:t>t 83% of goal.</w:t>
      </w:r>
    </w:p>
    <w:p w:rsidR="00F125D8" w:rsidRPr="00F125D8" w:rsidRDefault="00F125D8" w:rsidP="000536C4">
      <w:pPr>
        <w:pStyle w:val="ListParagraph"/>
        <w:numPr>
          <w:ilvl w:val="0"/>
          <w:numId w:val="1"/>
        </w:numPr>
        <w:rPr>
          <w:b/>
          <w:u w:val="single"/>
        </w:rPr>
      </w:pPr>
      <w:r>
        <w:t xml:space="preserve">MN House passed bill prohibiting </w:t>
      </w:r>
      <w:proofErr w:type="spellStart"/>
      <w:r>
        <w:t>muskie</w:t>
      </w:r>
      <w:proofErr w:type="spellEnd"/>
      <w:r>
        <w:t xml:space="preserve"> stocking in new lakes and Senate passed bill delaying stocking for 4 years.  Time ran out on getting joint committee to have a common bill.  DNR is thus open to make its decision on </w:t>
      </w:r>
      <w:proofErr w:type="spellStart"/>
      <w:r>
        <w:t>muskie</w:t>
      </w:r>
      <w:proofErr w:type="spellEnd"/>
      <w:r>
        <w:t xml:space="preserve"> stocking.</w:t>
      </w:r>
    </w:p>
    <w:p w:rsidR="000536C4" w:rsidRPr="000109CB" w:rsidRDefault="000536C4" w:rsidP="000536C4">
      <w:pPr>
        <w:pStyle w:val="ListParagraph"/>
        <w:numPr>
          <w:ilvl w:val="0"/>
          <w:numId w:val="1"/>
        </w:numPr>
        <w:rPr>
          <w:b/>
          <w:u w:val="single"/>
        </w:rPr>
      </w:pPr>
      <w:r>
        <w:t xml:space="preserve">Presented </w:t>
      </w:r>
      <w:r w:rsidR="000109CB">
        <w:t xml:space="preserve">the following </w:t>
      </w:r>
      <w:r>
        <w:t>proposed change to the mission stat</w:t>
      </w:r>
      <w:r w:rsidR="000109CB">
        <w:t>ement:  The first sentence be changed to:  “The Gull Chain of Lakes Association is an alliance of individuals, families and business owners in the Gull Chain of Lakes region in Cass and Crow Wing Counties.”</w:t>
      </w:r>
    </w:p>
    <w:p w:rsidR="000109CB" w:rsidRPr="000536C4" w:rsidRDefault="000109CB" w:rsidP="000109CB">
      <w:pPr>
        <w:pStyle w:val="ListParagraph"/>
        <w:rPr>
          <w:b/>
          <w:u w:val="single"/>
        </w:rPr>
      </w:pPr>
    </w:p>
    <w:p w:rsidR="000536C4" w:rsidRDefault="000536C4" w:rsidP="000536C4">
      <w:pPr>
        <w:pStyle w:val="ListParagraph"/>
      </w:pPr>
      <w:r>
        <w:rPr>
          <w:b/>
        </w:rPr>
        <w:t>Motion</w:t>
      </w:r>
      <w:r w:rsidR="000109CB">
        <w:rPr>
          <w:b/>
        </w:rPr>
        <w:t xml:space="preserve"> </w:t>
      </w:r>
      <w:r w:rsidR="000109CB">
        <w:t xml:space="preserve">by Egan, seconded by Eliason that we approve the presented change to the mission statement.   </w:t>
      </w:r>
      <w:r w:rsidR="000109CB">
        <w:rPr>
          <w:b/>
        </w:rPr>
        <w:t>Passed</w:t>
      </w:r>
    </w:p>
    <w:p w:rsidR="000109CB" w:rsidRDefault="000109CB" w:rsidP="000109CB"/>
    <w:p w:rsidR="000109CB" w:rsidRDefault="000109CB" w:rsidP="000109CB">
      <w:r>
        <w:rPr>
          <w:b/>
          <w:u w:val="single"/>
        </w:rPr>
        <w:t>Birch Bay RV Park:</w:t>
      </w:r>
      <w:r>
        <w:t xml:space="preserve">  Egan reported that the proposal now sits with the Court of Appeals.  The goal is to reduce the size of project since he owners do have the right to do something with their property.</w:t>
      </w:r>
    </w:p>
    <w:p w:rsidR="000109CB" w:rsidRDefault="000109CB" w:rsidP="000109CB"/>
    <w:p w:rsidR="000109CB" w:rsidRDefault="000109CB" w:rsidP="000109CB">
      <w:pPr>
        <w:rPr>
          <w:b/>
          <w:u w:val="single"/>
        </w:rPr>
      </w:pPr>
    </w:p>
    <w:p w:rsidR="000109CB" w:rsidRDefault="000109CB" w:rsidP="000109CB">
      <w:r>
        <w:rPr>
          <w:b/>
          <w:u w:val="single"/>
        </w:rPr>
        <w:t>ACCL May Meeting:</w:t>
      </w:r>
      <w:r>
        <w:t xml:space="preserve">  Herrig reported they focused on AIS and the big role resorts and fishing guides can</w:t>
      </w:r>
    </w:p>
    <w:p w:rsidR="000109CB" w:rsidRDefault="006D7AE1" w:rsidP="000109CB">
      <w:proofErr w:type="gramStart"/>
      <w:r>
        <w:t>p</w:t>
      </w:r>
      <w:r w:rsidR="000109CB">
        <w:t>lay</w:t>
      </w:r>
      <w:proofErr w:type="gramEnd"/>
      <w:r>
        <w:t xml:space="preserve"> in pr</w:t>
      </w:r>
      <w:r w:rsidR="00F125D8">
        <w:t>eventing the spread of invasive species</w:t>
      </w:r>
      <w:r>
        <w:t>.</w:t>
      </w:r>
    </w:p>
    <w:p w:rsidR="006D7AE1" w:rsidRDefault="006D7AE1" w:rsidP="000109CB"/>
    <w:p w:rsidR="006D7AE1" w:rsidRDefault="006D7AE1" w:rsidP="000109CB">
      <w:r>
        <w:rPr>
          <w:b/>
          <w:u w:val="single"/>
        </w:rPr>
        <w:t>2016 Gala:</w:t>
      </w:r>
      <w:r>
        <w:t xml:space="preserve">  Allex met with </w:t>
      </w:r>
      <w:r w:rsidR="00F125D8">
        <w:t xml:space="preserve">the </w:t>
      </w:r>
      <w:r>
        <w:t xml:space="preserve">Grand View </w:t>
      </w:r>
      <w:r w:rsidR="00F125D8">
        <w:t xml:space="preserve">staff </w:t>
      </w:r>
      <w:r>
        <w:t>to go over logistics.  Faust will be ordering centerpieces for 40 tables.  Herrig reminded Board that silent auction items are due at his house by July 1 and raffle tickets are available.  Halliwill purchased more trees so there may be 300 available for distribution.  The radio interview promoting the Gala will be July 21.</w:t>
      </w:r>
    </w:p>
    <w:p w:rsidR="006D7AE1" w:rsidRDefault="006D7AE1" w:rsidP="000109CB"/>
    <w:p w:rsidR="006D7AE1" w:rsidRDefault="006D7AE1" w:rsidP="000109CB">
      <w:r>
        <w:rPr>
          <w:b/>
          <w:u w:val="single"/>
        </w:rPr>
        <w:t>Crow Wing County Lake Association Open House:</w:t>
      </w:r>
      <w:r>
        <w:t xml:space="preserve">  Eliason reported he was the only person to show up.</w:t>
      </w:r>
    </w:p>
    <w:p w:rsidR="006D7AE1" w:rsidRDefault="006D7AE1" w:rsidP="000109CB"/>
    <w:p w:rsidR="006D7AE1" w:rsidRDefault="006D7AE1" w:rsidP="000109CB">
      <w:r>
        <w:rPr>
          <w:b/>
          <w:u w:val="single"/>
        </w:rPr>
        <w:t>2016 Annual Meeting:</w:t>
      </w:r>
      <w:r>
        <w:rPr>
          <w:u w:val="single"/>
        </w:rPr>
        <w:t xml:space="preserve">  </w:t>
      </w:r>
      <w:r>
        <w:t xml:space="preserve">Birznieks reported </w:t>
      </w:r>
      <w:proofErr w:type="spellStart"/>
      <w:r>
        <w:t>tha</w:t>
      </w:r>
      <w:proofErr w:type="spellEnd"/>
      <w:r>
        <w:t xml:space="preserve"> the meeting is set for</w:t>
      </w:r>
      <w:r w:rsidR="00B4564D">
        <w:t xml:space="preserve"> Saturday, July 16 at 10:00 a.m.</w:t>
      </w:r>
      <w:r>
        <w:t xml:space="preserve"> at the Lutheran Church of the Cross</w:t>
      </w:r>
      <w:r w:rsidR="00B4564D">
        <w:t xml:space="preserve"> Community Room</w:t>
      </w:r>
      <w:r>
        <w:t xml:space="preserve"> in Nisswa</w:t>
      </w:r>
      <w:r w:rsidR="00B4564D">
        <w:t xml:space="preserve">.  Coffee and cookies will be provided.  Notification by mail will be going out to all members.  The Cass County </w:t>
      </w:r>
      <w:r w:rsidR="00BE56C5">
        <w:t>Sheriff, Corp of Engineers and DNR will be invited to attend.</w:t>
      </w:r>
    </w:p>
    <w:p w:rsidR="00BE56C5" w:rsidRDefault="00BE56C5" w:rsidP="000109CB"/>
    <w:p w:rsidR="00BE56C5" w:rsidRDefault="00BE56C5" w:rsidP="000109CB">
      <w:r>
        <w:rPr>
          <w:b/>
          <w:u w:val="single"/>
        </w:rPr>
        <w:t>Annual Audit:</w:t>
      </w:r>
      <w:r>
        <w:rPr>
          <w:u w:val="single"/>
        </w:rPr>
        <w:t xml:space="preserve">  </w:t>
      </w:r>
      <w:r>
        <w:t>Meyer recommended that rather than an internal audit, the Board contract for an external audit with a CPA.</w:t>
      </w:r>
    </w:p>
    <w:p w:rsidR="00BE56C5" w:rsidRDefault="00BE56C5" w:rsidP="000109CB"/>
    <w:p w:rsidR="00BE56C5" w:rsidRDefault="00BE56C5" w:rsidP="000109CB">
      <w:r>
        <w:t xml:space="preserve">          </w:t>
      </w:r>
      <w:r>
        <w:rPr>
          <w:b/>
        </w:rPr>
        <w:t>Motion</w:t>
      </w:r>
      <w:r>
        <w:t xml:space="preserve"> by Meyer, seconded by Egan that an external audit be conducted every other year.</w:t>
      </w:r>
    </w:p>
    <w:p w:rsidR="00BE56C5" w:rsidRDefault="00BE56C5" w:rsidP="000109CB">
      <w:r>
        <w:t xml:space="preserve">                                       </w:t>
      </w:r>
      <w:r>
        <w:rPr>
          <w:b/>
        </w:rPr>
        <w:t>Passed</w:t>
      </w:r>
    </w:p>
    <w:p w:rsidR="00BE56C5" w:rsidRDefault="00BE56C5" w:rsidP="000109CB"/>
    <w:p w:rsidR="00BE56C5" w:rsidRDefault="00BE56C5" w:rsidP="000109CB">
      <w:r>
        <w:rPr>
          <w:b/>
          <w:u w:val="single"/>
        </w:rPr>
        <w:t>Nominations Committee:</w:t>
      </w:r>
      <w:r>
        <w:t xml:space="preserve">  Birznieks reported that Birznieks, Eliason, Meyer and Toborg have agreed to seek another three term and that Ron Faust is not seeking re-election.  </w:t>
      </w:r>
    </w:p>
    <w:p w:rsidR="00BE56C5" w:rsidRDefault="00BE56C5" w:rsidP="000109CB">
      <w:r>
        <w:t xml:space="preserve">           </w:t>
      </w:r>
    </w:p>
    <w:p w:rsidR="00BE56C5" w:rsidRDefault="00BE56C5" w:rsidP="000109CB">
      <w:r>
        <w:t xml:space="preserve">             </w:t>
      </w:r>
      <w:r>
        <w:rPr>
          <w:b/>
        </w:rPr>
        <w:t xml:space="preserve">Motion </w:t>
      </w:r>
      <w:r>
        <w:t xml:space="preserve">by Egan, seconded by Ingleman that the names of Uldis Birznieks, Robert Eliason, Marv </w:t>
      </w:r>
    </w:p>
    <w:p w:rsidR="00BE56C5" w:rsidRDefault="00BE56C5" w:rsidP="000109CB">
      <w:r>
        <w:t xml:space="preserve">             Meyer and Bob Toborg be presented at the annual for election to a three year term.   </w:t>
      </w:r>
      <w:r>
        <w:rPr>
          <w:b/>
        </w:rPr>
        <w:t>Passed</w:t>
      </w:r>
    </w:p>
    <w:p w:rsidR="00BE56C5" w:rsidRDefault="00BE56C5" w:rsidP="000109CB"/>
    <w:p w:rsidR="002747EF" w:rsidRDefault="00BE56C5" w:rsidP="000109CB">
      <w:r>
        <w:t xml:space="preserve">              </w:t>
      </w:r>
      <w:r>
        <w:rPr>
          <w:b/>
        </w:rPr>
        <w:t>Motion</w:t>
      </w:r>
      <w:r>
        <w:t xml:space="preserve"> by Egan, seconded by Herrig that </w:t>
      </w:r>
      <w:r w:rsidR="002747EF">
        <w:t xml:space="preserve">the name of Sheila Johnston be presented at the </w:t>
      </w:r>
    </w:p>
    <w:p w:rsidR="00BE56C5" w:rsidRDefault="002747EF" w:rsidP="000109CB">
      <w:pPr>
        <w:rPr>
          <w:b/>
        </w:rPr>
      </w:pPr>
      <w:r>
        <w:t xml:space="preserve">              </w:t>
      </w:r>
      <w:proofErr w:type="gramStart"/>
      <w:r>
        <w:t>annual</w:t>
      </w:r>
      <w:proofErr w:type="gramEnd"/>
      <w:r>
        <w:t xml:space="preserve"> meeting for election to a three year term.</w:t>
      </w:r>
      <w:r w:rsidR="00BE56C5">
        <w:t xml:space="preserve"> </w:t>
      </w:r>
      <w:r>
        <w:t xml:space="preserve">   </w:t>
      </w:r>
      <w:r>
        <w:rPr>
          <w:b/>
        </w:rPr>
        <w:t>Passed</w:t>
      </w:r>
    </w:p>
    <w:p w:rsidR="002747EF" w:rsidRDefault="002747EF" w:rsidP="000109CB">
      <w:pPr>
        <w:rPr>
          <w:b/>
        </w:rPr>
      </w:pPr>
    </w:p>
    <w:p w:rsidR="002747EF" w:rsidRDefault="002747EF" w:rsidP="000109CB">
      <w:r>
        <w:rPr>
          <w:b/>
          <w:u w:val="single"/>
        </w:rPr>
        <w:t>AIS Committee:</w:t>
      </w:r>
      <w:r>
        <w:t xml:space="preserve">  Allex went over the Lake Shore Police AIS inspection report as well as DNR and Crow Wing County inspections at the Hole-In-The Day public access.  The decontamination unit at the Corps of Engineers is used at least three days per week.  Curly leaf pondweed seems to be spreading.</w:t>
      </w:r>
    </w:p>
    <w:p w:rsidR="002747EF" w:rsidRDefault="002747EF" w:rsidP="000109CB"/>
    <w:p w:rsidR="002747EF" w:rsidRDefault="002747EF" w:rsidP="000109CB">
      <w:r w:rsidRPr="002747EF">
        <w:rPr>
          <w:b/>
          <w:u w:val="single"/>
        </w:rPr>
        <w:t>Communications Committee</w:t>
      </w:r>
      <w:r>
        <w:t>:  The spring newsletter went out to every property owner on the Chain.  Information on the membership challenge is appearing on the Nisswa Chamber of Commerce web site.</w:t>
      </w:r>
    </w:p>
    <w:p w:rsidR="002747EF" w:rsidRDefault="002747EF" w:rsidP="000109CB"/>
    <w:p w:rsidR="002747EF" w:rsidRDefault="002747EF" w:rsidP="000109CB">
      <w:r>
        <w:rPr>
          <w:b/>
          <w:u w:val="single"/>
        </w:rPr>
        <w:t>Safety and Recreation:</w:t>
      </w:r>
      <w:r>
        <w:t xml:space="preserve">  Toborg reported that Carl </w:t>
      </w:r>
      <w:proofErr w:type="spellStart"/>
      <w:r>
        <w:t>Bradow</w:t>
      </w:r>
      <w:proofErr w:type="spellEnd"/>
      <w:r>
        <w:t xml:space="preserve"> ha</w:t>
      </w:r>
      <w:r w:rsidR="00381F1B">
        <w:t>s volunteered to</w:t>
      </w:r>
      <w:r>
        <w:t xml:space="preserve"> </w:t>
      </w:r>
      <w:r w:rsidR="00381F1B">
        <w:t xml:space="preserve">try to sell the </w:t>
      </w:r>
      <w:r>
        <w:t>boat lift owned by GCOLA</w:t>
      </w:r>
      <w:r w:rsidR="00381F1B">
        <w:t>.</w:t>
      </w:r>
    </w:p>
    <w:p w:rsidR="00381F1B" w:rsidRDefault="00381F1B" w:rsidP="000109CB"/>
    <w:p w:rsidR="00381F1B" w:rsidRDefault="00381F1B" w:rsidP="000109CB">
      <w:r w:rsidRPr="00381F1B">
        <w:rPr>
          <w:b/>
          <w:u w:val="single"/>
        </w:rPr>
        <w:t>Corps of Engineers</w:t>
      </w:r>
      <w:r w:rsidRPr="00381F1B">
        <w:t>:  Larson reported</w:t>
      </w:r>
      <w:r>
        <w:t xml:space="preserve"> that the camp site is now open, thanks to the help of many volunteers.  The decontamination unit is in use the three weekend days.  The June boat safety class is full with openings for the July class.  </w:t>
      </w:r>
      <w:r w:rsidR="00DE3DAF">
        <w:t xml:space="preserve"> The America the Beautiful cards for seniors are now available.  They cost $10 and allow seniors to launch watercraft at any Corps boat landing without charge.</w:t>
      </w:r>
    </w:p>
    <w:p w:rsidR="00DE3DAF" w:rsidRDefault="00DE3DAF" w:rsidP="000109CB"/>
    <w:p w:rsidR="00DE3DAF" w:rsidRDefault="00DE3DAF" w:rsidP="000109CB">
      <w:r w:rsidRPr="00DE3DAF">
        <w:rPr>
          <w:b/>
          <w:u w:val="single"/>
        </w:rPr>
        <w:lastRenderedPageBreak/>
        <w:t>DNR</w:t>
      </w:r>
      <w:r w:rsidRPr="00DE3DAF">
        <w:t xml:space="preserve">:  Bacigalupi </w:t>
      </w:r>
      <w:r>
        <w:t>reported that walleye fishing on Gull has been good in May and June.  A pilot project has been undertaken whereby watercraft inspectors ask owners ask a creel question.</w:t>
      </w:r>
    </w:p>
    <w:p w:rsidR="00DE3DAF" w:rsidRDefault="00DE3DAF" w:rsidP="000109CB"/>
    <w:p w:rsidR="00DE3DAF" w:rsidRDefault="00DE3DAF" w:rsidP="000109CB">
      <w:r>
        <w:rPr>
          <w:b/>
        </w:rPr>
        <w:t xml:space="preserve">Motion </w:t>
      </w:r>
      <w:r>
        <w:t xml:space="preserve">by Egan, seconded by Meyer that GOLA join the </w:t>
      </w:r>
      <w:proofErr w:type="spellStart"/>
      <w:r>
        <w:t>MnCOLA</w:t>
      </w:r>
      <w:proofErr w:type="spellEnd"/>
      <w:r>
        <w:t xml:space="preserve"> organization.  </w:t>
      </w:r>
      <w:r>
        <w:rPr>
          <w:b/>
        </w:rPr>
        <w:t>Passed 8-1.</w:t>
      </w:r>
    </w:p>
    <w:p w:rsidR="00DE3DAF" w:rsidRDefault="00DE3DAF" w:rsidP="000109CB"/>
    <w:p w:rsidR="00DE3DAF" w:rsidRDefault="00DE3DAF" w:rsidP="000109CB">
      <w:r>
        <w:t>The meeting adjourned at 10:20 a.m.</w:t>
      </w:r>
    </w:p>
    <w:p w:rsidR="00DE3DAF" w:rsidRDefault="00DE3DAF" w:rsidP="000109CB"/>
    <w:p w:rsidR="00DE3DAF" w:rsidRPr="00DE3DAF" w:rsidRDefault="00DE3DAF" w:rsidP="000109CB">
      <w:r>
        <w:t>Minutes recorded by Rosemary Goff</w:t>
      </w:r>
    </w:p>
    <w:p w:rsidR="00DE3DAF" w:rsidRPr="00381F1B" w:rsidRDefault="00DE3DAF" w:rsidP="000109CB">
      <w:pPr>
        <w:rPr>
          <w:b/>
          <w:u w:val="single"/>
        </w:rPr>
      </w:pPr>
    </w:p>
    <w:p w:rsidR="00381F1B" w:rsidRDefault="00381F1B" w:rsidP="000109CB"/>
    <w:p w:rsidR="00381F1B" w:rsidRDefault="00381F1B" w:rsidP="000109CB"/>
    <w:p w:rsidR="002747EF" w:rsidRPr="002747EF" w:rsidRDefault="002747EF" w:rsidP="000109CB">
      <w:r>
        <w:t xml:space="preserve">  </w:t>
      </w:r>
    </w:p>
    <w:p w:rsidR="00323DA7" w:rsidRDefault="00323DA7" w:rsidP="00E072B5">
      <w:pPr>
        <w:rPr>
          <w:b/>
          <w:u w:val="single"/>
        </w:rPr>
      </w:pPr>
    </w:p>
    <w:p w:rsidR="001B5F8C" w:rsidRPr="00634C0A" w:rsidRDefault="001B5F8C" w:rsidP="00E072B5">
      <w:pPr>
        <w:rPr>
          <w:b/>
          <w:u w:val="single"/>
        </w:rPr>
      </w:pPr>
    </w:p>
    <w:p w:rsidR="002E0966" w:rsidRPr="00B96680" w:rsidRDefault="002E0966" w:rsidP="00E072B5"/>
    <w:sectPr w:rsidR="002E0966" w:rsidRPr="00B9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6579C"/>
    <w:multiLevelType w:val="hybridMultilevel"/>
    <w:tmpl w:val="78F2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B5"/>
    <w:rsid w:val="000109CB"/>
    <w:rsid w:val="000536C4"/>
    <w:rsid w:val="00185188"/>
    <w:rsid w:val="001B5F8C"/>
    <w:rsid w:val="002747EF"/>
    <w:rsid w:val="002E0966"/>
    <w:rsid w:val="00323DA7"/>
    <w:rsid w:val="00381F1B"/>
    <w:rsid w:val="00495C03"/>
    <w:rsid w:val="00634C0A"/>
    <w:rsid w:val="006D7AE1"/>
    <w:rsid w:val="0078010A"/>
    <w:rsid w:val="00B4564D"/>
    <w:rsid w:val="00B96680"/>
    <w:rsid w:val="00BE56C5"/>
    <w:rsid w:val="00D522ED"/>
    <w:rsid w:val="00D77676"/>
    <w:rsid w:val="00DE3DAF"/>
    <w:rsid w:val="00E072B5"/>
    <w:rsid w:val="00F1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2832-6FB8-4DF8-914B-A16BDA94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2016-06-16T00:10:00Z</dcterms:created>
  <dcterms:modified xsi:type="dcterms:W3CDTF">2016-06-21T02:16:00Z</dcterms:modified>
</cp:coreProperties>
</file>